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588" w:rsidRDefault="004658C9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31.01.</w:t>
      </w:r>
      <w:r w:rsidR="00555402">
        <w:rPr>
          <w:rFonts w:ascii="Arial" w:eastAsia="Times New Roman" w:hAnsi="Arial" w:cs="Arial"/>
          <w:b/>
          <w:sz w:val="32"/>
          <w:szCs w:val="32"/>
          <w:lang w:eastAsia="ru-RU"/>
        </w:rPr>
        <w:t>2019</w:t>
      </w:r>
      <w:r w:rsidR="00E505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785140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п/12</w:t>
      </w:r>
      <w:r w:rsidR="00E505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50588" w:rsidRDefault="00E50588" w:rsidP="00E505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588" w:rsidRDefault="00E50588" w:rsidP="00E50588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АДМИНИСТРАТИВНЫЙ РЕГЛАМЕНТ ПО ПРЕДОСТАВЛЕНИЮ  МУНИЦИПАЛЬНОЙ УСЛУГИ «ВЫДАЧА ГРАДОСТРОИТЕЛЬНОГО ПЛАНА ЗЕМЕЛЬНОГО УЧАСТКА, РАСПОЛОЖЕННОГО НА ТЕРРИТОРИИ МУНИЦИПАЛЬНОГО ОБРАЗОВАНИЯ «БАЯНДАЕВСКИЙ РАЙОН»</w:t>
      </w:r>
      <w:r w:rsidR="003B1B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УТВЕРЖДЕННОГО ПОСТАНОВЛЕНИЕМ АДМИНИСТРАЦИИ ОТ 05.12.2018Г. № 246П/18</w:t>
      </w:r>
    </w:p>
    <w:p w:rsidR="00E50588" w:rsidRDefault="00E50588" w:rsidP="00E5058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0588" w:rsidRDefault="00E50588" w:rsidP="00E5058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14.05.2018 №108п/18 «Об утверждении Порядка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588" w:rsidRDefault="00E50588" w:rsidP="00E50588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B1B3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административный регламент  предоставления муниципальной услуги </w:t>
      </w:r>
      <w:r>
        <w:rPr>
          <w:rFonts w:ascii="Arial" w:eastAsia="Times New Roman" w:hAnsi="Arial" w:cs="Arial"/>
          <w:sz w:val="24"/>
          <w:szCs w:val="24"/>
          <w:lang w:eastAsia="ru-RU"/>
        </w:rPr>
        <w:t>«Выдача градостроительного плана земельного участка, расположенного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3B1B36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от 05.12.2018г. № 246п/18 изменения, изложив его в новой редакции 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3B1B3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50588" w:rsidRDefault="00E50588" w:rsidP="00E50588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588" w:rsidRDefault="00E50588" w:rsidP="00E50588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07759" w:rsidRPr="00186947" w:rsidRDefault="00E50588" w:rsidP="00186947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5140" w:rsidRDefault="00555402" w:rsidP="00785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07759" w:rsidRDefault="00785140" w:rsidP="007851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31.01.2019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п/12   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07759" w:rsidRDefault="00007759" w:rsidP="0000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07759" w:rsidRDefault="00007759" w:rsidP="0000775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АДМИНИСТРАТИВНЫЙ РЕГЛАМЕНТ ПО ПРЕДОСТАВЛЕНИЮ  МУНИЦИПАЛЬНОЙ УСЛУГИ «ВЫДАЧАРАЗРЕШЕНИЙ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УТВЕРЖДЕННОГО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ПОСТАНОВЛЕНИЕМ АДМИНИСТРАЦИИ ОТ 05.12.2018Г. № 240П/18</w:t>
      </w:r>
    </w:p>
    <w:p w:rsidR="00007759" w:rsidRDefault="00007759" w:rsidP="0000775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759" w:rsidRDefault="00007759" w:rsidP="0000775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14.05.2018 №108п/18 «Об утверждении Порядка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59" w:rsidRDefault="00007759" w:rsidP="00007759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утвержденный постановлением администрации муниципального образования</w:t>
      </w:r>
      <w:r w:rsidR="00116B7F">
        <w:rPr>
          <w:rFonts w:ascii="Arial" w:eastAsia="Times New Roman" w:hAnsi="Arial" w:cs="Arial"/>
          <w:sz w:val="24"/>
          <w:szCs w:val="24"/>
          <w:lang w:eastAsia="ru-RU"/>
        </w:rPr>
        <w:t xml:space="preserve"> от 05.12.2018г. № 240</w:t>
      </w:r>
      <w:r>
        <w:rPr>
          <w:rFonts w:ascii="Arial" w:eastAsia="Times New Roman" w:hAnsi="Arial" w:cs="Arial"/>
          <w:sz w:val="24"/>
          <w:szCs w:val="24"/>
          <w:lang w:eastAsia="ru-RU"/>
        </w:rPr>
        <w:t>п/18 изменения, изложив его в новой редакции  (Приложение к настоящему постановлению).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07759" w:rsidRDefault="00007759" w:rsidP="000077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007759" w:rsidRDefault="00007759" w:rsidP="00007759"/>
    <w:p w:rsidR="00007759" w:rsidRDefault="00007759"/>
    <w:sectPr w:rsidR="00007759" w:rsidSect="001869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89"/>
    <w:rsid w:val="00007759"/>
    <w:rsid w:val="000E232E"/>
    <w:rsid w:val="00116B7F"/>
    <w:rsid w:val="00186947"/>
    <w:rsid w:val="003B1B36"/>
    <w:rsid w:val="004658C9"/>
    <w:rsid w:val="00555402"/>
    <w:rsid w:val="00637B89"/>
    <w:rsid w:val="00785140"/>
    <w:rsid w:val="00E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Петрова Людмила</cp:lastModifiedBy>
  <cp:revision>7</cp:revision>
  <dcterms:created xsi:type="dcterms:W3CDTF">2019-01-24T03:40:00Z</dcterms:created>
  <dcterms:modified xsi:type="dcterms:W3CDTF">2019-02-01T02:06:00Z</dcterms:modified>
</cp:coreProperties>
</file>